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证券</w:t>
      </w:r>
      <w:r>
        <w:rPr>
          <w:color w:val="000000" w:themeColor="text1"/>
          <w:sz w:val="24"/>
          <w14:textFill>
            <w14:solidFill>
              <w14:schemeClr w14:val="tx1"/>
            </w14:solidFill>
          </w14:textFill>
        </w:rPr>
        <w:t xml:space="preserve">代码：000863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证券</w:t>
      </w:r>
      <w:r>
        <w:rPr>
          <w:color w:val="000000" w:themeColor="text1"/>
          <w:sz w:val="24"/>
          <w14:textFill>
            <w14:solidFill>
              <w14:schemeClr w14:val="tx1"/>
            </w14:solidFill>
          </w14:textFill>
        </w:rPr>
        <w:t>简称：三湘</w:t>
      </w:r>
      <w:r>
        <w:rPr>
          <w:rFonts w:hint="eastAsia"/>
          <w:color w:val="000000" w:themeColor="text1"/>
          <w:sz w:val="24"/>
          <w14:textFill>
            <w14:solidFill>
              <w14:schemeClr w14:val="tx1"/>
            </w14:solidFill>
          </w14:textFill>
        </w:rPr>
        <w:t>印象</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公告编号：20</w:t>
      </w: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0</w:t>
      </w:r>
      <w:r>
        <w:rPr>
          <w:rFonts w:hint="eastAsia"/>
          <w:color w:val="000000" w:themeColor="text1"/>
          <w:sz w:val="24"/>
          <w:highlight w:val="none"/>
          <w:lang w:val="en-US" w:eastAsia="zh-CN"/>
          <w14:textFill>
            <w14:solidFill>
              <w14:schemeClr w14:val="tx1"/>
            </w14:solidFill>
          </w14:textFill>
        </w:rPr>
        <w:t>52</w:t>
      </w:r>
      <w:bookmarkStart w:id="1" w:name="_GoBack"/>
      <w:bookmarkEnd w:id="1"/>
    </w:p>
    <w:p>
      <w:pPr>
        <w:spacing w:line="360" w:lineRule="auto"/>
        <w:jc w:val="center"/>
        <w:rPr>
          <w:b/>
          <w:bCs/>
          <w:color w:val="FF0000"/>
          <w:sz w:val="32"/>
          <w:szCs w:val="30"/>
        </w:rPr>
      </w:pPr>
      <w:r>
        <w:rPr>
          <w:rFonts w:hint="eastAsia"/>
          <w:b/>
          <w:bCs/>
          <w:color w:val="FF0000"/>
          <w:sz w:val="32"/>
          <w:szCs w:val="30"/>
        </w:rPr>
        <w:t>三湘印象股份有限公司</w:t>
      </w:r>
    </w:p>
    <w:p>
      <w:pPr>
        <w:snapToGrid w:val="0"/>
        <w:spacing w:line="360" w:lineRule="auto"/>
        <w:jc w:val="center"/>
        <w:rPr>
          <w:b/>
          <w:color w:val="FF0000"/>
          <w:sz w:val="32"/>
          <w:szCs w:val="30"/>
        </w:rPr>
      </w:pPr>
      <w:bookmarkStart w:id="0" w:name="OLE_LINK1"/>
      <w:r>
        <w:rPr>
          <w:b/>
          <w:color w:val="FF0000"/>
          <w:sz w:val="32"/>
          <w:szCs w:val="30"/>
        </w:rPr>
        <w:t>关于</w:t>
      </w:r>
      <w:r>
        <w:rPr>
          <w:rFonts w:hint="eastAsia"/>
          <w:b/>
          <w:color w:val="FF0000"/>
          <w:sz w:val="32"/>
          <w:szCs w:val="30"/>
        </w:rPr>
        <w:t>聘任公司证券事务代表的公告</w:t>
      </w:r>
    </w:p>
    <w:p>
      <w:pPr>
        <w:pBdr>
          <w:top w:val="single" w:color="auto" w:sz="4" w:space="1"/>
          <w:left w:val="single" w:color="auto" w:sz="4" w:space="4"/>
          <w:bottom w:val="single" w:color="auto" w:sz="4" w:space="1"/>
          <w:right w:val="single" w:color="auto" w:sz="4" w:space="4"/>
        </w:pBdr>
        <w:autoSpaceDE w:val="0"/>
        <w:autoSpaceDN w:val="0"/>
        <w:adjustRightInd w:val="0"/>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本公司及</w:t>
      </w:r>
      <w:r>
        <w:rPr>
          <w:rFonts w:hint="eastAsia"/>
          <w:color w:val="000000" w:themeColor="text1"/>
          <w:kern w:val="0"/>
          <w:sz w:val="24"/>
          <w14:textFill>
            <w14:solidFill>
              <w14:schemeClr w14:val="tx1"/>
            </w14:solidFill>
          </w14:textFill>
        </w:rPr>
        <w:t>董事</w:t>
      </w:r>
      <w:r>
        <w:rPr>
          <w:color w:val="000000" w:themeColor="text1"/>
          <w:kern w:val="0"/>
          <w:sz w:val="24"/>
          <w14:textFill>
            <w14:solidFill>
              <w14:schemeClr w14:val="tx1"/>
            </w14:solidFill>
          </w14:textFill>
        </w:rPr>
        <w:t>会全体成员保证信息披露内容的真实、准确和完整，没有虚假记载、误导性陈述或重大遗漏。</w:t>
      </w:r>
    </w:p>
    <w:bookmarkEnd w:id="0"/>
    <w:p>
      <w:pPr>
        <w:snapToGrid w:val="0"/>
        <w:spacing w:before="381" w:beforeLines="100" w:line="360" w:lineRule="auto"/>
        <w:ind w:firstLine="480" w:firstLineChars="200"/>
        <w:rPr>
          <w:sz w:val="24"/>
        </w:rPr>
      </w:pPr>
      <w:r>
        <w:rPr>
          <w:rFonts w:hint="eastAsia"/>
          <w:sz w:val="24"/>
        </w:rPr>
        <w:t>三湘印象股份有限公司（以下简称“公司”或“本公司”）于2</w:t>
      </w:r>
      <w:r>
        <w:rPr>
          <w:sz w:val="24"/>
        </w:rPr>
        <w:t>02</w:t>
      </w:r>
      <w:r>
        <w:rPr>
          <w:rFonts w:hint="eastAsia"/>
          <w:sz w:val="24"/>
          <w:lang w:val="en-US" w:eastAsia="zh-CN"/>
        </w:rPr>
        <w:t>3</w:t>
      </w:r>
      <w:r>
        <w:rPr>
          <w:sz w:val="24"/>
        </w:rPr>
        <w:t>年</w:t>
      </w:r>
      <w:r>
        <w:rPr>
          <w:rFonts w:hint="eastAsia"/>
          <w:sz w:val="24"/>
          <w:lang w:val="en-US" w:eastAsia="zh-CN"/>
        </w:rPr>
        <w:t>8</w:t>
      </w:r>
      <w:r>
        <w:rPr>
          <w:rFonts w:hint="eastAsia"/>
          <w:sz w:val="24"/>
        </w:rPr>
        <w:t>月</w:t>
      </w:r>
      <w:r>
        <w:rPr>
          <w:rFonts w:hint="eastAsia"/>
          <w:sz w:val="24"/>
          <w:lang w:val="en-US" w:eastAsia="zh-CN"/>
        </w:rPr>
        <w:t>25</w:t>
      </w:r>
      <w:r>
        <w:rPr>
          <w:rFonts w:hint="eastAsia"/>
          <w:sz w:val="24"/>
        </w:rPr>
        <w:t>日召开第八届董事会第十四次（定期）会议，审议通过了《关于聘任公司证券事务代表的议案》。公司董事会决定聘任</w:t>
      </w:r>
      <w:r>
        <w:rPr>
          <w:rFonts w:hint="eastAsia"/>
          <w:sz w:val="24"/>
          <w:lang w:val="en-US" w:eastAsia="zh-CN"/>
        </w:rPr>
        <w:t>王逸娇</w:t>
      </w:r>
      <w:r>
        <w:rPr>
          <w:rFonts w:hint="eastAsia"/>
          <w:sz w:val="24"/>
        </w:rPr>
        <w:t>女士为公司证券事务代表（简历详见附件），</w:t>
      </w:r>
      <w:r>
        <w:rPr>
          <w:rFonts w:hint="eastAsia"/>
          <w:sz w:val="24"/>
          <w:lang w:val="en-US" w:eastAsia="zh-CN"/>
        </w:rPr>
        <w:t>协助董事会秘书开展各项工作，</w:t>
      </w:r>
      <w:r>
        <w:rPr>
          <w:rFonts w:hint="eastAsia"/>
          <w:sz w:val="24"/>
        </w:rPr>
        <w:t>任期自董事会审议通过之日起至第八届董事会届满之日止。</w:t>
      </w:r>
    </w:p>
    <w:p>
      <w:pPr>
        <w:snapToGrid w:val="0"/>
        <w:spacing w:line="360" w:lineRule="auto"/>
        <w:ind w:firstLine="480" w:firstLineChars="200"/>
        <w:rPr>
          <w:sz w:val="24"/>
        </w:rPr>
      </w:pPr>
      <w:r>
        <w:rPr>
          <w:rFonts w:hint="eastAsia"/>
          <w:sz w:val="24"/>
          <w:lang w:eastAsia="zh-CN"/>
        </w:rPr>
        <w:t>王逸娇女士</w:t>
      </w:r>
      <w:r>
        <w:rPr>
          <w:rFonts w:hint="eastAsia"/>
          <w:sz w:val="24"/>
        </w:rPr>
        <w:t>已取得深圳证券交易所颁发的董事会秘书资格证书，任职资格符合《深圳证券交易所股票上市规则》《深圳证券交易所上市公司自律监管指引第1号——主板上市公司规范运作》等相关要求。</w:t>
      </w:r>
    </w:p>
    <w:p>
      <w:pPr>
        <w:snapToGrid w:val="0"/>
        <w:spacing w:before="190" w:beforeLines="50" w:line="360" w:lineRule="auto"/>
        <w:ind w:firstLine="480" w:firstLineChars="200"/>
        <w:rPr>
          <w:sz w:val="24"/>
        </w:rPr>
      </w:pPr>
      <w:r>
        <w:rPr>
          <w:rFonts w:hint="eastAsia"/>
          <w:sz w:val="24"/>
        </w:rPr>
        <w:t>证券事务代表联系方式如下：</w:t>
      </w:r>
    </w:p>
    <w:p>
      <w:pPr>
        <w:snapToGrid w:val="0"/>
        <w:spacing w:before="190" w:beforeLines="50" w:line="360" w:lineRule="auto"/>
        <w:ind w:firstLine="480" w:firstLineChars="200"/>
        <w:rPr>
          <w:sz w:val="24"/>
        </w:rPr>
      </w:pPr>
      <w:r>
        <w:rPr>
          <w:rFonts w:hint="eastAsia"/>
          <w:sz w:val="24"/>
        </w:rPr>
        <w:t>联系地址：上海市杨浦区逸仙路</w:t>
      </w:r>
      <w:r>
        <w:rPr>
          <w:sz w:val="24"/>
        </w:rPr>
        <w:t>333号湘海大厦9楼</w:t>
      </w:r>
    </w:p>
    <w:p>
      <w:pPr>
        <w:snapToGrid w:val="0"/>
        <w:spacing w:before="190" w:beforeLines="50" w:line="360" w:lineRule="auto"/>
        <w:ind w:firstLine="480" w:firstLineChars="200"/>
        <w:rPr>
          <w:sz w:val="24"/>
        </w:rPr>
      </w:pPr>
      <w:r>
        <w:rPr>
          <w:rFonts w:hint="eastAsia"/>
          <w:sz w:val="24"/>
        </w:rPr>
        <w:t>联系电话：</w:t>
      </w:r>
      <w:r>
        <w:rPr>
          <w:sz w:val="24"/>
        </w:rPr>
        <w:t>021-65364018</w:t>
      </w:r>
    </w:p>
    <w:p>
      <w:pPr>
        <w:snapToGrid w:val="0"/>
        <w:spacing w:before="190" w:beforeLines="50" w:line="360" w:lineRule="auto"/>
        <w:ind w:firstLine="480" w:firstLineChars="200"/>
        <w:rPr>
          <w:sz w:val="24"/>
        </w:rPr>
      </w:pPr>
      <w:r>
        <w:rPr>
          <w:rFonts w:hint="eastAsia"/>
          <w:sz w:val="24"/>
        </w:rPr>
        <w:t>电子邮件：</w:t>
      </w:r>
      <w:r>
        <w:rPr>
          <w:sz w:val="24"/>
        </w:rPr>
        <w:t>sxgf000863@sxgf.com</w:t>
      </w:r>
    </w:p>
    <w:p>
      <w:pPr>
        <w:snapToGrid w:val="0"/>
        <w:spacing w:before="190" w:beforeLines="50" w:line="360" w:lineRule="auto"/>
        <w:ind w:firstLine="480" w:firstLineChars="200"/>
        <w:rPr>
          <w:color w:val="000000" w:themeColor="text1"/>
          <w14:textFill>
            <w14:solidFill>
              <w14:schemeClr w14:val="tx1"/>
            </w14:solidFill>
          </w14:textFill>
        </w:rPr>
      </w:pPr>
      <w:r>
        <w:rPr>
          <w:rFonts w:hint="eastAsia"/>
          <w:sz w:val="24"/>
        </w:rPr>
        <w:t>特此公告。</w:t>
      </w:r>
    </w:p>
    <w:p>
      <w:pPr>
        <w:pStyle w:val="26"/>
        <w:snapToGrid w:val="0"/>
        <w:spacing w:before="190" w:beforeLines="50" w:line="360" w:lineRule="auto"/>
        <w:ind w:firstLine="566" w:firstLineChars="236"/>
      </w:pPr>
    </w:p>
    <w:p>
      <w:pPr>
        <w:pStyle w:val="5"/>
        <w:snapToGrid w:val="0"/>
        <w:spacing w:line="360" w:lineRule="auto"/>
        <w:ind w:left="7477" w:leftChars="1797" w:right="32" w:hanging="2445" w:hangingChars="1019"/>
        <w:jc w:val="right"/>
        <w:rPr>
          <w:rFonts w:ascii="宋体" w:hAnsi="宋体"/>
          <w:color w:val="000000"/>
          <w:kern w:val="2"/>
          <w:sz w:val="24"/>
          <w:szCs w:val="24"/>
        </w:rPr>
      </w:pPr>
      <w:r>
        <w:rPr>
          <w:rFonts w:ascii="宋体" w:hAnsi="宋体"/>
          <w:color w:val="000000"/>
          <w:kern w:val="2"/>
          <w:sz w:val="24"/>
          <w:szCs w:val="24"/>
        </w:rPr>
        <w:t>三湘</w:t>
      </w:r>
      <w:r>
        <w:rPr>
          <w:rFonts w:hint="eastAsia" w:ascii="宋体" w:hAnsi="宋体"/>
          <w:color w:val="000000"/>
          <w:kern w:val="2"/>
          <w:sz w:val="24"/>
          <w:szCs w:val="24"/>
        </w:rPr>
        <w:t>印象</w:t>
      </w:r>
      <w:r>
        <w:rPr>
          <w:rFonts w:ascii="宋体" w:hAnsi="宋体"/>
          <w:color w:val="000000"/>
          <w:kern w:val="2"/>
          <w:sz w:val="24"/>
          <w:szCs w:val="24"/>
        </w:rPr>
        <w:t>股份有限公司</w:t>
      </w:r>
      <w:r>
        <w:rPr>
          <w:rFonts w:hint="eastAsia" w:ascii="宋体" w:hAnsi="宋体"/>
          <w:color w:val="000000"/>
          <w:kern w:val="2"/>
          <w:sz w:val="24"/>
          <w:szCs w:val="24"/>
        </w:rPr>
        <w:t>董事</w:t>
      </w:r>
      <w:r>
        <w:rPr>
          <w:rFonts w:ascii="宋体" w:hAnsi="宋体"/>
          <w:color w:val="000000"/>
          <w:kern w:val="2"/>
          <w:sz w:val="24"/>
          <w:szCs w:val="24"/>
        </w:rPr>
        <w:t>会</w:t>
      </w:r>
    </w:p>
    <w:p>
      <w:pPr>
        <w:snapToGrid w:val="0"/>
        <w:spacing w:line="360" w:lineRule="auto"/>
        <w:ind w:firstLine="5640" w:firstLineChars="2350"/>
        <w:jc w:val="right"/>
        <w:rPr>
          <w:color w:val="000000"/>
          <w:sz w:val="24"/>
        </w:rPr>
        <w:sectPr>
          <w:headerReference r:id="rId3" w:type="default"/>
          <w:footerReference r:id="rId4" w:type="default"/>
          <w:pgSz w:w="11906" w:h="16838"/>
          <w:pgMar w:top="1440" w:right="1800" w:bottom="1440" w:left="1800" w:header="851" w:footer="992" w:gutter="0"/>
          <w:cols w:space="425" w:num="1"/>
          <w:docGrid w:type="lines" w:linePitch="381" w:charSpace="0"/>
        </w:sectPr>
      </w:pPr>
      <w:r>
        <w:rPr>
          <w:rFonts w:hint="eastAsia"/>
          <w:color w:val="000000"/>
          <w:sz w:val="24"/>
        </w:rPr>
        <w:t>202</w:t>
      </w:r>
      <w:r>
        <w:rPr>
          <w:rFonts w:hint="eastAsia"/>
          <w:color w:val="000000"/>
          <w:sz w:val="24"/>
          <w:lang w:val="en-US" w:eastAsia="zh-CN"/>
        </w:rPr>
        <w:t>3</w:t>
      </w:r>
      <w:r>
        <w:rPr>
          <w:color w:val="000000"/>
          <w:sz w:val="24"/>
        </w:rPr>
        <w:t>年</w:t>
      </w:r>
      <w:r>
        <w:rPr>
          <w:rFonts w:hint="eastAsia"/>
          <w:color w:val="000000"/>
          <w:sz w:val="24"/>
          <w:lang w:val="en-US" w:eastAsia="zh-CN"/>
        </w:rPr>
        <w:t>8</w:t>
      </w:r>
      <w:r>
        <w:rPr>
          <w:color w:val="000000"/>
          <w:sz w:val="24"/>
        </w:rPr>
        <w:t>月2</w:t>
      </w:r>
      <w:r>
        <w:rPr>
          <w:rFonts w:hint="eastAsia"/>
          <w:color w:val="000000"/>
          <w:sz w:val="24"/>
          <w:lang w:val="en-US" w:eastAsia="zh-CN"/>
        </w:rPr>
        <w:t>9</w:t>
      </w:r>
      <w:r>
        <w:rPr>
          <w:color w:val="000000"/>
          <w:sz w:val="24"/>
        </w:rPr>
        <w:t>日</w:t>
      </w:r>
    </w:p>
    <w:p>
      <w:pPr>
        <w:spacing w:line="360" w:lineRule="auto"/>
        <w:rPr>
          <w:b/>
          <w:sz w:val="24"/>
        </w:rPr>
      </w:pPr>
      <w:r>
        <w:rPr>
          <w:b/>
          <w:sz w:val="24"/>
        </w:rPr>
        <w:t>附</w:t>
      </w:r>
      <w:r>
        <w:rPr>
          <w:rFonts w:hint="eastAsia"/>
          <w:b/>
          <w:sz w:val="24"/>
        </w:rPr>
        <w:t>：</w:t>
      </w:r>
      <w:r>
        <w:rPr>
          <w:rFonts w:hint="eastAsia"/>
          <w:b/>
          <w:sz w:val="24"/>
          <w:lang w:val="en-US" w:eastAsia="zh-CN"/>
        </w:rPr>
        <w:t>个人</w:t>
      </w:r>
      <w:r>
        <w:rPr>
          <w:b/>
          <w:sz w:val="24"/>
        </w:rPr>
        <w:t>简历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sz w:val="24"/>
          <w:szCs w:val="24"/>
          <w:lang w:val="en-US" w:eastAsia="zh-CN"/>
        </w:rPr>
      </w:pPr>
      <w:r>
        <w:rPr>
          <w:rFonts w:hint="eastAsia" w:ascii="宋体" w:hAnsi="宋体" w:eastAsia="宋体"/>
          <w:b/>
          <w:bCs/>
          <w:sz w:val="24"/>
          <w:szCs w:val="24"/>
          <w:lang w:val="en-US" w:eastAsia="zh-CN"/>
        </w:rPr>
        <w:t xml:space="preserve">王逸娇女士 </w:t>
      </w:r>
      <w:r>
        <w:rPr>
          <w:rFonts w:hint="eastAsia" w:ascii="宋体" w:hAnsi="宋体" w:eastAsia="宋体"/>
          <w:sz w:val="24"/>
          <w:szCs w:val="24"/>
          <w:lang w:val="en-US" w:eastAsia="zh-CN"/>
        </w:rPr>
        <w:t>女，中国国籍，无境外永久居留权，本科学历，拥有深圳证券交易所及上海证券交易所董事会秘书资格证书。曾任职于江苏斯迪克新材料科技股份有限公司、上海中洲特种合金材料股份有限公司担任证券事务代表，现任公司证券事务代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截至目前，</w:t>
      </w:r>
      <w:r>
        <w:rPr>
          <w:rFonts w:hint="eastAsia" w:ascii="宋体" w:hAnsi="宋体" w:eastAsia="宋体"/>
          <w:sz w:val="24"/>
          <w:szCs w:val="24"/>
          <w:lang w:val="en-US" w:eastAsia="zh-CN"/>
        </w:rPr>
        <w:t>王逸娇</w:t>
      </w:r>
      <w:r>
        <w:rPr>
          <w:rFonts w:hint="eastAsia" w:ascii="宋体" w:hAnsi="宋体" w:eastAsia="宋体"/>
          <w:sz w:val="24"/>
          <w:szCs w:val="24"/>
          <w:lang w:val="zh-TW" w:eastAsia="zh-CN"/>
        </w:rPr>
        <w:t>女士未持有公司股份。</w:t>
      </w:r>
      <w:r>
        <w:rPr>
          <w:rFonts w:hint="eastAsia" w:ascii="宋体" w:hAnsi="宋体" w:eastAsia="宋体"/>
          <w:sz w:val="24"/>
          <w:szCs w:val="24"/>
          <w:lang w:val="en-US" w:eastAsia="zh-CN"/>
        </w:rPr>
        <w:t>王逸娇</w:t>
      </w:r>
      <w:r>
        <w:rPr>
          <w:rFonts w:hint="eastAsia" w:ascii="宋体" w:hAnsi="宋体" w:eastAsia="宋体"/>
          <w:sz w:val="24"/>
          <w:szCs w:val="24"/>
          <w:lang w:val="zh-TW" w:eastAsia="zh-CN"/>
        </w:rPr>
        <w:t>女士</w:t>
      </w:r>
      <w:r>
        <w:rPr>
          <w:rFonts w:hint="eastAsia" w:ascii="宋体" w:hAnsi="宋体" w:eastAsia="宋体"/>
          <w:sz w:val="24"/>
          <w:szCs w:val="24"/>
          <w:lang w:val="en-US" w:eastAsia="zh-CN"/>
        </w:rPr>
        <w:t>与公司持有5%以上股份的股东、实际控制人、公司其他董事、监事、高级管理人员不存在关联关系；未受到中国证监会及其他有关部门的处罚和证券交易所的纪律处分，不存在因涉嫌犯罪被司法机关立案侦查或涉嫌违法违规被中国证监会立案稽查，尚未有明确结论的情形；不是失信被执行人。王逸娇女士</w:t>
      </w:r>
      <w:r>
        <w:rPr>
          <w:rFonts w:hint="eastAsia" w:ascii="宋体" w:hAnsi="宋体" w:eastAsia="宋体"/>
          <w:sz w:val="24"/>
          <w:szCs w:val="24"/>
          <w:lang w:val="zh-TW" w:eastAsia="zh-CN"/>
        </w:rPr>
        <w:t>具备履行职责所必需的专业能力和工作经验，任职资格符合《公司法》《深圳证券交易所上市公司自律监管指引第1号——主板上市公司规范运作》等法律法规、规范性文件的要求。</w:t>
      </w:r>
    </w:p>
    <w:p>
      <w:pPr>
        <w:snapToGrid w:val="0"/>
        <w:spacing w:line="360" w:lineRule="auto"/>
        <w:ind w:firstLine="480" w:firstLineChars="200"/>
        <w:rPr>
          <w:sz w:val="24"/>
        </w:rPr>
      </w:pPr>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013498"/>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F456C4"/>
    <w:rsid w:val="00001F88"/>
    <w:rsid w:val="00002A2D"/>
    <w:rsid w:val="0000477A"/>
    <w:rsid w:val="000065DA"/>
    <w:rsid w:val="00007E99"/>
    <w:rsid w:val="0001109D"/>
    <w:rsid w:val="0001218B"/>
    <w:rsid w:val="000128BB"/>
    <w:rsid w:val="00014F62"/>
    <w:rsid w:val="00020397"/>
    <w:rsid w:val="000229A9"/>
    <w:rsid w:val="00022A69"/>
    <w:rsid w:val="00022C76"/>
    <w:rsid w:val="00026EEB"/>
    <w:rsid w:val="00027F37"/>
    <w:rsid w:val="0003028A"/>
    <w:rsid w:val="000308E0"/>
    <w:rsid w:val="0003136C"/>
    <w:rsid w:val="000322DA"/>
    <w:rsid w:val="00033880"/>
    <w:rsid w:val="00033A5E"/>
    <w:rsid w:val="000362C2"/>
    <w:rsid w:val="00036E8C"/>
    <w:rsid w:val="00037FF0"/>
    <w:rsid w:val="0004355F"/>
    <w:rsid w:val="00044216"/>
    <w:rsid w:val="00044F94"/>
    <w:rsid w:val="0004721C"/>
    <w:rsid w:val="00050C4C"/>
    <w:rsid w:val="00053AE8"/>
    <w:rsid w:val="00053F38"/>
    <w:rsid w:val="000556C9"/>
    <w:rsid w:val="00060271"/>
    <w:rsid w:val="00061551"/>
    <w:rsid w:val="00061618"/>
    <w:rsid w:val="000660ED"/>
    <w:rsid w:val="00066BEB"/>
    <w:rsid w:val="00066F91"/>
    <w:rsid w:val="00071D3A"/>
    <w:rsid w:val="00073D13"/>
    <w:rsid w:val="00075D75"/>
    <w:rsid w:val="000765F5"/>
    <w:rsid w:val="00076694"/>
    <w:rsid w:val="00083DAE"/>
    <w:rsid w:val="00084A03"/>
    <w:rsid w:val="00086CEE"/>
    <w:rsid w:val="000877B6"/>
    <w:rsid w:val="00092765"/>
    <w:rsid w:val="00093454"/>
    <w:rsid w:val="00094BBF"/>
    <w:rsid w:val="0009547F"/>
    <w:rsid w:val="000962CC"/>
    <w:rsid w:val="000A156D"/>
    <w:rsid w:val="000A6334"/>
    <w:rsid w:val="000A67A3"/>
    <w:rsid w:val="000A67A5"/>
    <w:rsid w:val="000B25E6"/>
    <w:rsid w:val="000B3838"/>
    <w:rsid w:val="000B3E13"/>
    <w:rsid w:val="000B54C1"/>
    <w:rsid w:val="000B786E"/>
    <w:rsid w:val="000B7D76"/>
    <w:rsid w:val="000C11CD"/>
    <w:rsid w:val="000C6621"/>
    <w:rsid w:val="000C67F3"/>
    <w:rsid w:val="000C6FF7"/>
    <w:rsid w:val="000D0AF1"/>
    <w:rsid w:val="000D2658"/>
    <w:rsid w:val="000D40F7"/>
    <w:rsid w:val="000E3CA0"/>
    <w:rsid w:val="000E3ED2"/>
    <w:rsid w:val="000E492D"/>
    <w:rsid w:val="000E5194"/>
    <w:rsid w:val="000E532A"/>
    <w:rsid w:val="000F0DEA"/>
    <w:rsid w:val="000F140E"/>
    <w:rsid w:val="000F7F4A"/>
    <w:rsid w:val="00100972"/>
    <w:rsid w:val="001042E3"/>
    <w:rsid w:val="001044E2"/>
    <w:rsid w:val="001058A5"/>
    <w:rsid w:val="00106609"/>
    <w:rsid w:val="00110463"/>
    <w:rsid w:val="00111C16"/>
    <w:rsid w:val="00111D73"/>
    <w:rsid w:val="00112032"/>
    <w:rsid w:val="001154CF"/>
    <w:rsid w:val="0011564A"/>
    <w:rsid w:val="0011624B"/>
    <w:rsid w:val="001207E6"/>
    <w:rsid w:val="00121C8E"/>
    <w:rsid w:val="00122619"/>
    <w:rsid w:val="00122BD6"/>
    <w:rsid w:val="00124268"/>
    <w:rsid w:val="00126BEB"/>
    <w:rsid w:val="00130E5E"/>
    <w:rsid w:val="0013150C"/>
    <w:rsid w:val="001357C1"/>
    <w:rsid w:val="001378D2"/>
    <w:rsid w:val="00142A37"/>
    <w:rsid w:val="00143BF9"/>
    <w:rsid w:val="0014471E"/>
    <w:rsid w:val="0015337C"/>
    <w:rsid w:val="00153AA9"/>
    <w:rsid w:val="00153CAB"/>
    <w:rsid w:val="00156D05"/>
    <w:rsid w:val="00157101"/>
    <w:rsid w:val="00157DAC"/>
    <w:rsid w:val="00160527"/>
    <w:rsid w:val="00161806"/>
    <w:rsid w:val="0016232E"/>
    <w:rsid w:val="00162DF7"/>
    <w:rsid w:val="00165480"/>
    <w:rsid w:val="00171DC8"/>
    <w:rsid w:val="0017275A"/>
    <w:rsid w:val="00172F1F"/>
    <w:rsid w:val="0017680B"/>
    <w:rsid w:val="0018248C"/>
    <w:rsid w:val="00182F19"/>
    <w:rsid w:val="00184614"/>
    <w:rsid w:val="00190BA5"/>
    <w:rsid w:val="00190D57"/>
    <w:rsid w:val="001916FE"/>
    <w:rsid w:val="00192516"/>
    <w:rsid w:val="0019565B"/>
    <w:rsid w:val="00197ECA"/>
    <w:rsid w:val="001A0975"/>
    <w:rsid w:val="001A57C4"/>
    <w:rsid w:val="001B1DC4"/>
    <w:rsid w:val="001B3B88"/>
    <w:rsid w:val="001B3BC3"/>
    <w:rsid w:val="001B545C"/>
    <w:rsid w:val="001B5E98"/>
    <w:rsid w:val="001C0CF4"/>
    <w:rsid w:val="001C2275"/>
    <w:rsid w:val="001C244A"/>
    <w:rsid w:val="001C32EE"/>
    <w:rsid w:val="001C41EB"/>
    <w:rsid w:val="001C751F"/>
    <w:rsid w:val="001C7798"/>
    <w:rsid w:val="001D2897"/>
    <w:rsid w:val="001D3F7C"/>
    <w:rsid w:val="001D501C"/>
    <w:rsid w:val="001E0267"/>
    <w:rsid w:val="001E0B78"/>
    <w:rsid w:val="001E23DE"/>
    <w:rsid w:val="001E23E6"/>
    <w:rsid w:val="001E2ADE"/>
    <w:rsid w:val="001E2BF8"/>
    <w:rsid w:val="001E4609"/>
    <w:rsid w:val="001E7FB6"/>
    <w:rsid w:val="001F2D73"/>
    <w:rsid w:val="001F4276"/>
    <w:rsid w:val="001F66CC"/>
    <w:rsid w:val="001F7CF5"/>
    <w:rsid w:val="00206D43"/>
    <w:rsid w:val="0021004E"/>
    <w:rsid w:val="002115E7"/>
    <w:rsid w:val="0021289C"/>
    <w:rsid w:val="002134B2"/>
    <w:rsid w:val="00214E05"/>
    <w:rsid w:val="0021580D"/>
    <w:rsid w:val="0021630F"/>
    <w:rsid w:val="00216B4D"/>
    <w:rsid w:val="00220A74"/>
    <w:rsid w:val="00220B3D"/>
    <w:rsid w:val="0022263F"/>
    <w:rsid w:val="00223401"/>
    <w:rsid w:val="00225C3A"/>
    <w:rsid w:val="00227BAD"/>
    <w:rsid w:val="002302FB"/>
    <w:rsid w:val="002304BA"/>
    <w:rsid w:val="00231892"/>
    <w:rsid w:val="00231CD5"/>
    <w:rsid w:val="0023220C"/>
    <w:rsid w:val="00240336"/>
    <w:rsid w:val="00242A41"/>
    <w:rsid w:val="00242E79"/>
    <w:rsid w:val="002508EC"/>
    <w:rsid w:val="0025200D"/>
    <w:rsid w:val="00252E2C"/>
    <w:rsid w:val="0025442E"/>
    <w:rsid w:val="0025537E"/>
    <w:rsid w:val="00255833"/>
    <w:rsid w:val="0025610B"/>
    <w:rsid w:val="0026075D"/>
    <w:rsid w:val="002619A3"/>
    <w:rsid w:val="002633BB"/>
    <w:rsid w:val="00263D25"/>
    <w:rsid w:val="0026494C"/>
    <w:rsid w:val="002666CE"/>
    <w:rsid w:val="0027399C"/>
    <w:rsid w:val="0027692E"/>
    <w:rsid w:val="00277B9D"/>
    <w:rsid w:val="00280177"/>
    <w:rsid w:val="00281D7F"/>
    <w:rsid w:val="00283596"/>
    <w:rsid w:val="0028739A"/>
    <w:rsid w:val="002900D7"/>
    <w:rsid w:val="0029049D"/>
    <w:rsid w:val="002A10D2"/>
    <w:rsid w:val="002A12F2"/>
    <w:rsid w:val="002A22DF"/>
    <w:rsid w:val="002A3C2A"/>
    <w:rsid w:val="002A4761"/>
    <w:rsid w:val="002B0C2A"/>
    <w:rsid w:val="002B11AD"/>
    <w:rsid w:val="002B3333"/>
    <w:rsid w:val="002B3E9A"/>
    <w:rsid w:val="002B4068"/>
    <w:rsid w:val="002B4BDC"/>
    <w:rsid w:val="002B730D"/>
    <w:rsid w:val="002C3280"/>
    <w:rsid w:val="002C395B"/>
    <w:rsid w:val="002C4E03"/>
    <w:rsid w:val="002C58DC"/>
    <w:rsid w:val="002D282D"/>
    <w:rsid w:val="002D3741"/>
    <w:rsid w:val="002D3EBE"/>
    <w:rsid w:val="002D534E"/>
    <w:rsid w:val="002E2856"/>
    <w:rsid w:val="002E4545"/>
    <w:rsid w:val="002F0FED"/>
    <w:rsid w:val="002F26B5"/>
    <w:rsid w:val="002F3707"/>
    <w:rsid w:val="002F4C8F"/>
    <w:rsid w:val="002F6571"/>
    <w:rsid w:val="002F7F00"/>
    <w:rsid w:val="003019CD"/>
    <w:rsid w:val="00302ECC"/>
    <w:rsid w:val="00304F80"/>
    <w:rsid w:val="003072A1"/>
    <w:rsid w:val="00310717"/>
    <w:rsid w:val="00311C99"/>
    <w:rsid w:val="00315481"/>
    <w:rsid w:val="0031750F"/>
    <w:rsid w:val="00317571"/>
    <w:rsid w:val="0031767C"/>
    <w:rsid w:val="00320291"/>
    <w:rsid w:val="00320B4B"/>
    <w:rsid w:val="00323A11"/>
    <w:rsid w:val="00323A37"/>
    <w:rsid w:val="003273CE"/>
    <w:rsid w:val="0033297B"/>
    <w:rsid w:val="00335E63"/>
    <w:rsid w:val="00342B77"/>
    <w:rsid w:val="00342F0B"/>
    <w:rsid w:val="00346A9A"/>
    <w:rsid w:val="00350E76"/>
    <w:rsid w:val="00351CC6"/>
    <w:rsid w:val="00352E90"/>
    <w:rsid w:val="00361E3E"/>
    <w:rsid w:val="00361E9E"/>
    <w:rsid w:val="0036281D"/>
    <w:rsid w:val="00363DF7"/>
    <w:rsid w:val="00364F61"/>
    <w:rsid w:val="003754CF"/>
    <w:rsid w:val="00377356"/>
    <w:rsid w:val="0038114E"/>
    <w:rsid w:val="00383196"/>
    <w:rsid w:val="00386359"/>
    <w:rsid w:val="0038749D"/>
    <w:rsid w:val="00390113"/>
    <w:rsid w:val="0039017D"/>
    <w:rsid w:val="00394C21"/>
    <w:rsid w:val="003A254E"/>
    <w:rsid w:val="003A2E66"/>
    <w:rsid w:val="003A3ACF"/>
    <w:rsid w:val="003A57AA"/>
    <w:rsid w:val="003A7284"/>
    <w:rsid w:val="003B3C47"/>
    <w:rsid w:val="003B62CC"/>
    <w:rsid w:val="003B6EBE"/>
    <w:rsid w:val="003C2905"/>
    <w:rsid w:val="003C506D"/>
    <w:rsid w:val="003D1986"/>
    <w:rsid w:val="003D35D9"/>
    <w:rsid w:val="003D5B82"/>
    <w:rsid w:val="003D68E3"/>
    <w:rsid w:val="003D7480"/>
    <w:rsid w:val="003D7E75"/>
    <w:rsid w:val="003E302F"/>
    <w:rsid w:val="003E3BA2"/>
    <w:rsid w:val="003E4175"/>
    <w:rsid w:val="003F1374"/>
    <w:rsid w:val="003F616B"/>
    <w:rsid w:val="0040346D"/>
    <w:rsid w:val="00404FAA"/>
    <w:rsid w:val="004101F6"/>
    <w:rsid w:val="00410AC7"/>
    <w:rsid w:val="00410C6A"/>
    <w:rsid w:val="004116DB"/>
    <w:rsid w:val="004118AC"/>
    <w:rsid w:val="00414D57"/>
    <w:rsid w:val="00415492"/>
    <w:rsid w:val="00420F0B"/>
    <w:rsid w:val="00426537"/>
    <w:rsid w:val="00426B52"/>
    <w:rsid w:val="00426F36"/>
    <w:rsid w:val="004343EC"/>
    <w:rsid w:val="004366D0"/>
    <w:rsid w:val="00440804"/>
    <w:rsid w:val="00441CCE"/>
    <w:rsid w:val="004422D7"/>
    <w:rsid w:val="004441E2"/>
    <w:rsid w:val="00447257"/>
    <w:rsid w:val="004512A8"/>
    <w:rsid w:val="00453B1C"/>
    <w:rsid w:val="004619DE"/>
    <w:rsid w:val="0046224F"/>
    <w:rsid w:val="004629BC"/>
    <w:rsid w:val="00462D82"/>
    <w:rsid w:val="0046780E"/>
    <w:rsid w:val="004679D6"/>
    <w:rsid w:val="004738E7"/>
    <w:rsid w:val="00474B7E"/>
    <w:rsid w:val="00475ED3"/>
    <w:rsid w:val="00476460"/>
    <w:rsid w:val="004857AF"/>
    <w:rsid w:val="00487002"/>
    <w:rsid w:val="00487CFB"/>
    <w:rsid w:val="00491326"/>
    <w:rsid w:val="00491441"/>
    <w:rsid w:val="00495495"/>
    <w:rsid w:val="004A078E"/>
    <w:rsid w:val="004A12B7"/>
    <w:rsid w:val="004A2078"/>
    <w:rsid w:val="004A2CD7"/>
    <w:rsid w:val="004A5113"/>
    <w:rsid w:val="004B1712"/>
    <w:rsid w:val="004B3349"/>
    <w:rsid w:val="004B4E56"/>
    <w:rsid w:val="004B5CA5"/>
    <w:rsid w:val="004C111F"/>
    <w:rsid w:val="004C3058"/>
    <w:rsid w:val="004C326E"/>
    <w:rsid w:val="004C6172"/>
    <w:rsid w:val="004D36D7"/>
    <w:rsid w:val="004D43BD"/>
    <w:rsid w:val="004D47E5"/>
    <w:rsid w:val="004E2A3E"/>
    <w:rsid w:val="004E654A"/>
    <w:rsid w:val="004F3430"/>
    <w:rsid w:val="004F5B22"/>
    <w:rsid w:val="00500232"/>
    <w:rsid w:val="00502ACC"/>
    <w:rsid w:val="00505E4A"/>
    <w:rsid w:val="005127CD"/>
    <w:rsid w:val="00516F11"/>
    <w:rsid w:val="00517D93"/>
    <w:rsid w:val="0052142F"/>
    <w:rsid w:val="00521710"/>
    <w:rsid w:val="00524194"/>
    <w:rsid w:val="00525436"/>
    <w:rsid w:val="00532B3C"/>
    <w:rsid w:val="00533A3E"/>
    <w:rsid w:val="00533E17"/>
    <w:rsid w:val="00537419"/>
    <w:rsid w:val="005421EE"/>
    <w:rsid w:val="00544ACF"/>
    <w:rsid w:val="005466E0"/>
    <w:rsid w:val="005467F2"/>
    <w:rsid w:val="0055055A"/>
    <w:rsid w:val="005528F1"/>
    <w:rsid w:val="005555A0"/>
    <w:rsid w:val="00557933"/>
    <w:rsid w:val="00562BFE"/>
    <w:rsid w:val="005651E4"/>
    <w:rsid w:val="00565CBB"/>
    <w:rsid w:val="00571B96"/>
    <w:rsid w:val="005746E1"/>
    <w:rsid w:val="00575C52"/>
    <w:rsid w:val="00580FFB"/>
    <w:rsid w:val="0058107D"/>
    <w:rsid w:val="00581399"/>
    <w:rsid w:val="005826A2"/>
    <w:rsid w:val="0058461A"/>
    <w:rsid w:val="005878C9"/>
    <w:rsid w:val="00587B53"/>
    <w:rsid w:val="0059203B"/>
    <w:rsid w:val="00592FDD"/>
    <w:rsid w:val="005970F8"/>
    <w:rsid w:val="005A4236"/>
    <w:rsid w:val="005A7FC6"/>
    <w:rsid w:val="005B03F8"/>
    <w:rsid w:val="005B08AA"/>
    <w:rsid w:val="005B1EC2"/>
    <w:rsid w:val="005B307C"/>
    <w:rsid w:val="005B623E"/>
    <w:rsid w:val="005B6B05"/>
    <w:rsid w:val="005B7D8E"/>
    <w:rsid w:val="005C2C68"/>
    <w:rsid w:val="005C2E64"/>
    <w:rsid w:val="005C47EA"/>
    <w:rsid w:val="005C53B2"/>
    <w:rsid w:val="005C71A5"/>
    <w:rsid w:val="005C78FE"/>
    <w:rsid w:val="005D05B5"/>
    <w:rsid w:val="005D10F7"/>
    <w:rsid w:val="005D29A8"/>
    <w:rsid w:val="005E1CE6"/>
    <w:rsid w:val="005E1F0F"/>
    <w:rsid w:val="005E21DF"/>
    <w:rsid w:val="005E4756"/>
    <w:rsid w:val="005E74EF"/>
    <w:rsid w:val="0060096A"/>
    <w:rsid w:val="00602573"/>
    <w:rsid w:val="006031ED"/>
    <w:rsid w:val="006065F7"/>
    <w:rsid w:val="00607F68"/>
    <w:rsid w:val="00611434"/>
    <w:rsid w:val="00611DC9"/>
    <w:rsid w:val="00612F82"/>
    <w:rsid w:val="00620FB0"/>
    <w:rsid w:val="006244CB"/>
    <w:rsid w:val="006265B2"/>
    <w:rsid w:val="006271E4"/>
    <w:rsid w:val="006302B9"/>
    <w:rsid w:val="00632015"/>
    <w:rsid w:val="006360B6"/>
    <w:rsid w:val="00642622"/>
    <w:rsid w:val="006426F4"/>
    <w:rsid w:val="006427D7"/>
    <w:rsid w:val="00645CBF"/>
    <w:rsid w:val="0065015E"/>
    <w:rsid w:val="00650ADD"/>
    <w:rsid w:val="00650DE9"/>
    <w:rsid w:val="006516CC"/>
    <w:rsid w:val="0065395A"/>
    <w:rsid w:val="006612C3"/>
    <w:rsid w:val="00661D0E"/>
    <w:rsid w:val="006649E5"/>
    <w:rsid w:val="00666115"/>
    <w:rsid w:val="0067592D"/>
    <w:rsid w:val="006832A4"/>
    <w:rsid w:val="006833C2"/>
    <w:rsid w:val="00687C54"/>
    <w:rsid w:val="00691153"/>
    <w:rsid w:val="00694B04"/>
    <w:rsid w:val="006958F1"/>
    <w:rsid w:val="00695B18"/>
    <w:rsid w:val="006A1273"/>
    <w:rsid w:val="006A18B6"/>
    <w:rsid w:val="006A207E"/>
    <w:rsid w:val="006A44F6"/>
    <w:rsid w:val="006A4685"/>
    <w:rsid w:val="006B2B65"/>
    <w:rsid w:val="006B636A"/>
    <w:rsid w:val="006B7D28"/>
    <w:rsid w:val="006C042C"/>
    <w:rsid w:val="006C0BE7"/>
    <w:rsid w:val="006C1388"/>
    <w:rsid w:val="006C29AB"/>
    <w:rsid w:val="006C3388"/>
    <w:rsid w:val="006C35F4"/>
    <w:rsid w:val="006D0BFB"/>
    <w:rsid w:val="006D136A"/>
    <w:rsid w:val="006D6050"/>
    <w:rsid w:val="006D71A2"/>
    <w:rsid w:val="006D7CE9"/>
    <w:rsid w:val="006D7E4E"/>
    <w:rsid w:val="006E04D2"/>
    <w:rsid w:val="006E11F0"/>
    <w:rsid w:val="006E1691"/>
    <w:rsid w:val="006E235D"/>
    <w:rsid w:val="006E3F00"/>
    <w:rsid w:val="006E4584"/>
    <w:rsid w:val="006E4642"/>
    <w:rsid w:val="006E5872"/>
    <w:rsid w:val="006E5B50"/>
    <w:rsid w:val="006F13FD"/>
    <w:rsid w:val="006F3A04"/>
    <w:rsid w:val="00700BF3"/>
    <w:rsid w:val="00702461"/>
    <w:rsid w:val="007134FC"/>
    <w:rsid w:val="0071593A"/>
    <w:rsid w:val="007178E7"/>
    <w:rsid w:val="00720326"/>
    <w:rsid w:val="007218AC"/>
    <w:rsid w:val="00722AE5"/>
    <w:rsid w:val="0072375C"/>
    <w:rsid w:val="007279C0"/>
    <w:rsid w:val="00727AB5"/>
    <w:rsid w:val="00732A03"/>
    <w:rsid w:val="007344D9"/>
    <w:rsid w:val="007355F3"/>
    <w:rsid w:val="00736989"/>
    <w:rsid w:val="00740785"/>
    <w:rsid w:val="00740B87"/>
    <w:rsid w:val="00742752"/>
    <w:rsid w:val="007427CB"/>
    <w:rsid w:val="00742B98"/>
    <w:rsid w:val="0074311E"/>
    <w:rsid w:val="00743D56"/>
    <w:rsid w:val="00743D83"/>
    <w:rsid w:val="00745D9C"/>
    <w:rsid w:val="00746837"/>
    <w:rsid w:val="00746898"/>
    <w:rsid w:val="0075135A"/>
    <w:rsid w:val="00753463"/>
    <w:rsid w:val="00754FE9"/>
    <w:rsid w:val="007554A3"/>
    <w:rsid w:val="0075724A"/>
    <w:rsid w:val="00757EEF"/>
    <w:rsid w:val="00761EDD"/>
    <w:rsid w:val="00763BE9"/>
    <w:rsid w:val="00765C4B"/>
    <w:rsid w:val="007702A4"/>
    <w:rsid w:val="00777121"/>
    <w:rsid w:val="00781BAE"/>
    <w:rsid w:val="00786C3A"/>
    <w:rsid w:val="007959CC"/>
    <w:rsid w:val="00797110"/>
    <w:rsid w:val="00797EAF"/>
    <w:rsid w:val="007A0BCE"/>
    <w:rsid w:val="007A36E1"/>
    <w:rsid w:val="007A6A7D"/>
    <w:rsid w:val="007B0D40"/>
    <w:rsid w:val="007B136C"/>
    <w:rsid w:val="007B307E"/>
    <w:rsid w:val="007B3646"/>
    <w:rsid w:val="007B438D"/>
    <w:rsid w:val="007C0ED6"/>
    <w:rsid w:val="007C12FD"/>
    <w:rsid w:val="007C1C8D"/>
    <w:rsid w:val="007C26A2"/>
    <w:rsid w:val="007C2C49"/>
    <w:rsid w:val="007C324E"/>
    <w:rsid w:val="007C3CB0"/>
    <w:rsid w:val="007C534B"/>
    <w:rsid w:val="007C5C8A"/>
    <w:rsid w:val="007C5CC2"/>
    <w:rsid w:val="007C6283"/>
    <w:rsid w:val="007D3069"/>
    <w:rsid w:val="007D544E"/>
    <w:rsid w:val="007E187B"/>
    <w:rsid w:val="007F0349"/>
    <w:rsid w:val="007F0EA5"/>
    <w:rsid w:val="007F16D0"/>
    <w:rsid w:val="007F204E"/>
    <w:rsid w:val="007F3756"/>
    <w:rsid w:val="007F54E1"/>
    <w:rsid w:val="007F59B4"/>
    <w:rsid w:val="007F65A5"/>
    <w:rsid w:val="007F73A0"/>
    <w:rsid w:val="007F742A"/>
    <w:rsid w:val="007F75D5"/>
    <w:rsid w:val="00804285"/>
    <w:rsid w:val="0081042D"/>
    <w:rsid w:val="008109EF"/>
    <w:rsid w:val="0081151E"/>
    <w:rsid w:val="00811B83"/>
    <w:rsid w:val="00811CC7"/>
    <w:rsid w:val="00816EE5"/>
    <w:rsid w:val="008174C8"/>
    <w:rsid w:val="0082065C"/>
    <w:rsid w:val="008239C1"/>
    <w:rsid w:val="00825037"/>
    <w:rsid w:val="0082767D"/>
    <w:rsid w:val="00830076"/>
    <w:rsid w:val="00830A16"/>
    <w:rsid w:val="00833DE2"/>
    <w:rsid w:val="00837D10"/>
    <w:rsid w:val="00840FBA"/>
    <w:rsid w:val="008428FA"/>
    <w:rsid w:val="00842CA8"/>
    <w:rsid w:val="008431B5"/>
    <w:rsid w:val="0084703A"/>
    <w:rsid w:val="0084716A"/>
    <w:rsid w:val="008548A4"/>
    <w:rsid w:val="00855045"/>
    <w:rsid w:val="008568ED"/>
    <w:rsid w:val="00862750"/>
    <w:rsid w:val="00867F01"/>
    <w:rsid w:val="008701AF"/>
    <w:rsid w:val="00871A12"/>
    <w:rsid w:val="00871BA4"/>
    <w:rsid w:val="00871F9F"/>
    <w:rsid w:val="00872022"/>
    <w:rsid w:val="00873A3F"/>
    <w:rsid w:val="0087425C"/>
    <w:rsid w:val="00875D93"/>
    <w:rsid w:val="00876EFC"/>
    <w:rsid w:val="00881314"/>
    <w:rsid w:val="00883D43"/>
    <w:rsid w:val="00885FEA"/>
    <w:rsid w:val="0088666A"/>
    <w:rsid w:val="00890BDA"/>
    <w:rsid w:val="00890EDB"/>
    <w:rsid w:val="00893505"/>
    <w:rsid w:val="00894E53"/>
    <w:rsid w:val="008957C4"/>
    <w:rsid w:val="008970B8"/>
    <w:rsid w:val="008A18EE"/>
    <w:rsid w:val="008A23EF"/>
    <w:rsid w:val="008A2F3F"/>
    <w:rsid w:val="008A2F8C"/>
    <w:rsid w:val="008A3AF8"/>
    <w:rsid w:val="008A3F0D"/>
    <w:rsid w:val="008A54DC"/>
    <w:rsid w:val="008A552D"/>
    <w:rsid w:val="008A58D6"/>
    <w:rsid w:val="008A72C1"/>
    <w:rsid w:val="008B64DE"/>
    <w:rsid w:val="008C7C4A"/>
    <w:rsid w:val="008D1033"/>
    <w:rsid w:val="008D1955"/>
    <w:rsid w:val="008D42C5"/>
    <w:rsid w:val="008D552A"/>
    <w:rsid w:val="008E1786"/>
    <w:rsid w:val="008E4690"/>
    <w:rsid w:val="008E572B"/>
    <w:rsid w:val="008E5CBB"/>
    <w:rsid w:val="008E5DB6"/>
    <w:rsid w:val="008E7839"/>
    <w:rsid w:val="008F0032"/>
    <w:rsid w:val="008F1A37"/>
    <w:rsid w:val="008F2C82"/>
    <w:rsid w:val="008F387B"/>
    <w:rsid w:val="00901111"/>
    <w:rsid w:val="0090232C"/>
    <w:rsid w:val="009032CF"/>
    <w:rsid w:val="00903593"/>
    <w:rsid w:val="0091038C"/>
    <w:rsid w:val="009113D9"/>
    <w:rsid w:val="009130B5"/>
    <w:rsid w:val="00913293"/>
    <w:rsid w:val="00914564"/>
    <w:rsid w:val="00914882"/>
    <w:rsid w:val="0092028F"/>
    <w:rsid w:val="00922A2F"/>
    <w:rsid w:val="00923583"/>
    <w:rsid w:val="00924BFA"/>
    <w:rsid w:val="009251FF"/>
    <w:rsid w:val="00925B65"/>
    <w:rsid w:val="00926FB0"/>
    <w:rsid w:val="009306C3"/>
    <w:rsid w:val="00932305"/>
    <w:rsid w:val="0093499D"/>
    <w:rsid w:val="00937CF0"/>
    <w:rsid w:val="00942982"/>
    <w:rsid w:val="00942992"/>
    <w:rsid w:val="009443EF"/>
    <w:rsid w:val="00944C1E"/>
    <w:rsid w:val="00947C45"/>
    <w:rsid w:val="00952D05"/>
    <w:rsid w:val="009538A5"/>
    <w:rsid w:val="009556B9"/>
    <w:rsid w:val="00955797"/>
    <w:rsid w:val="00957233"/>
    <w:rsid w:val="009575C6"/>
    <w:rsid w:val="009600C6"/>
    <w:rsid w:val="0096031D"/>
    <w:rsid w:val="0096193F"/>
    <w:rsid w:val="00963896"/>
    <w:rsid w:val="00964912"/>
    <w:rsid w:val="00964B35"/>
    <w:rsid w:val="00966E2B"/>
    <w:rsid w:val="009706EF"/>
    <w:rsid w:val="00971084"/>
    <w:rsid w:val="00977845"/>
    <w:rsid w:val="00990423"/>
    <w:rsid w:val="00990902"/>
    <w:rsid w:val="00993E32"/>
    <w:rsid w:val="009A218B"/>
    <w:rsid w:val="009A3469"/>
    <w:rsid w:val="009A466F"/>
    <w:rsid w:val="009A4DD9"/>
    <w:rsid w:val="009A7AB1"/>
    <w:rsid w:val="009B0344"/>
    <w:rsid w:val="009B0CCF"/>
    <w:rsid w:val="009B157C"/>
    <w:rsid w:val="009B243C"/>
    <w:rsid w:val="009B70CE"/>
    <w:rsid w:val="009B76EC"/>
    <w:rsid w:val="009C325C"/>
    <w:rsid w:val="009C51A5"/>
    <w:rsid w:val="009D02D0"/>
    <w:rsid w:val="009D11C9"/>
    <w:rsid w:val="009D3D07"/>
    <w:rsid w:val="009D50B1"/>
    <w:rsid w:val="009E044C"/>
    <w:rsid w:val="009E52CA"/>
    <w:rsid w:val="009F0E91"/>
    <w:rsid w:val="009F345C"/>
    <w:rsid w:val="009F37D2"/>
    <w:rsid w:val="00A018BA"/>
    <w:rsid w:val="00A02234"/>
    <w:rsid w:val="00A023D3"/>
    <w:rsid w:val="00A05788"/>
    <w:rsid w:val="00A05CA7"/>
    <w:rsid w:val="00A06A48"/>
    <w:rsid w:val="00A077BC"/>
    <w:rsid w:val="00A129D4"/>
    <w:rsid w:val="00A149C0"/>
    <w:rsid w:val="00A14B8A"/>
    <w:rsid w:val="00A160E8"/>
    <w:rsid w:val="00A16B86"/>
    <w:rsid w:val="00A17213"/>
    <w:rsid w:val="00A207CF"/>
    <w:rsid w:val="00A26ECD"/>
    <w:rsid w:val="00A304A5"/>
    <w:rsid w:val="00A33DB1"/>
    <w:rsid w:val="00A3565C"/>
    <w:rsid w:val="00A35FFB"/>
    <w:rsid w:val="00A36671"/>
    <w:rsid w:val="00A36D4A"/>
    <w:rsid w:val="00A37220"/>
    <w:rsid w:val="00A417A2"/>
    <w:rsid w:val="00A41AA4"/>
    <w:rsid w:val="00A41BE7"/>
    <w:rsid w:val="00A425D0"/>
    <w:rsid w:val="00A426BC"/>
    <w:rsid w:val="00A50FEB"/>
    <w:rsid w:val="00A53992"/>
    <w:rsid w:val="00A53BF9"/>
    <w:rsid w:val="00A5410E"/>
    <w:rsid w:val="00A55247"/>
    <w:rsid w:val="00A5692C"/>
    <w:rsid w:val="00A574F4"/>
    <w:rsid w:val="00A5793F"/>
    <w:rsid w:val="00A60CC6"/>
    <w:rsid w:val="00A6352E"/>
    <w:rsid w:val="00A638E2"/>
    <w:rsid w:val="00A64F5F"/>
    <w:rsid w:val="00A651DB"/>
    <w:rsid w:val="00A65F0B"/>
    <w:rsid w:val="00A70178"/>
    <w:rsid w:val="00A70373"/>
    <w:rsid w:val="00A721DF"/>
    <w:rsid w:val="00A73027"/>
    <w:rsid w:val="00A75C23"/>
    <w:rsid w:val="00A766FA"/>
    <w:rsid w:val="00A80CAA"/>
    <w:rsid w:val="00A82E72"/>
    <w:rsid w:val="00A85675"/>
    <w:rsid w:val="00A870FB"/>
    <w:rsid w:val="00A90544"/>
    <w:rsid w:val="00A93AB5"/>
    <w:rsid w:val="00A93FA2"/>
    <w:rsid w:val="00A96781"/>
    <w:rsid w:val="00A9777A"/>
    <w:rsid w:val="00A978C2"/>
    <w:rsid w:val="00AA21F9"/>
    <w:rsid w:val="00AA23C0"/>
    <w:rsid w:val="00AA253E"/>
    <w:rsid w:val="00AA545E"/>
    <w:rsid w:val="00AA7861"/>
    <w:rsid w:val="00AB1782"/>
    <w:rsid w:val="00AB19E2"/>
    <w:rsid w:val="00AB1CEA"/>
    <w:rsid w:val="00AB1F17"/>
    <w:rsid w:val="00AB476F"/>
    <w:rsid w:val="00AC05C5"/>
    <w:rsid w:val="00AC0A6C"/>
    <w:rsid w:val="00AC5166"/>
    <w:rsid w:val="00AC52C6"/>
    <w:rsid w:val="00AD02A4"/>
    <w:rsid w:val="00AD2696"/>
    <w:rsid w:val="00AD4C7C"/>
    <w:rsid w:val="00AD77EF"/>
    <w:rsid w:val="00AE2810"/>
    <w:rsid w:val="00AE309C"/>
    <w:rsid w:val="00AE4B56"/>
    <w:rsid w:val="00AE543B"/>
    <w:rsid w:val="00AF309A"/>
    <w:rsid w:val="00AF57D4"/>
    <w:rsid w:val="00AF5DD2"/>
    <w:rsid w:val="00B0010F"/>
    <w:rsid w:val="00B01159"/>
    <w:rsid w:val="00B01192"/>
    <w:rsid w:val="00B03907"/>
    <w:rsid w:val="00B039E4"/>
    <w:rsid w:val="00B04238"/>
    <w:rsid w:val="00B0713D"/>
    <w:rsid w:val="00B0735C"/>
    <w:rsid w:val="00B117C8"/>
    <w:rsid w:val="00B140AC"/>
    <w:rsid w:val="00B202E1"/>
    <w:rsid w:val="00B230FD"/>
    <w:rsid w:val="00B254D8"/>
    <w:rsid w:val="00B30BC4"/>
    <w:rsid w:val="00B360A9"/>
    <w:rsid w:val="00B37562"/>
    <w:rsid w:val="00B40566"/>
    <w:rsid w:val="00B42618"/>
    <w:rsid w:val="00B47B06"/>
    <w:rsid w:val="00B510E5"/>
    <w:rsid w:val="00B52523"/>
    <w:rsid w:val="00B52C90"/>
    <w:rsid w:val="00B549C6"/>
    <w:rsid w:val="00B54E3F"/>
    <w:rsid w:val="00B55FD3"/>
    <w:rsid w:val="00B561D3"/>
    <w:rsid w:val="00B6005B"/>
    <w:rsid w:val="00B60C8B"/>
    <w:rsid w:val="00B614B3"/>
    <w:rsid w:val="00B61592"/>
    <w:rsid w:val="00B64266"/>
    <w:rsid w:val="00B64D0F"/>
    <w:rsid w:val="00B654D2"/>
    <w:rsid w:val="00B67955"/>
    <w:rsid w:val="00B71BB0"/>
    <w:rsid w:val="00B73026"/>
    <w:rsid w:val="00B7490B"/>
    <w:rsid w:val="00B828B9"/>
    <w:rsid w:val="00B872B7"/>
    <w:rsid w:val="00B92986"/>
    <w:rsid w:val="00B93814"/>
    <w:rsid w:val="00B97E4D"/>
    <w:rsid w:val="00BA02DD"/>
    <w:rsid w:val="00BA0E35"/>
    <w:rsid w:val="00BA1DA9"/>
    <w:rsid w:val="00BA1DE9"/>
    <w:rsid w:val="00BA2504"/>
    <w:rsid w:val="00BA4A4E"/>
    <w:rsid w:val="00BA5D4B"/>
    <w:rsid w:val="00BA6284"/>
    <w:rsid w:val="00BA644D"/>
    <w:rsid w:val="00BA69A0"/>
    <w:rsid w:val="00BA73A9"/>
    <w:rsid w:val="00BB3C66"/>
    <w:rsid w:val="00BB6860"/>
    <w:rsid w:val="00BB701D"/>
    <w:rsid w:val="00BC0A6E"/>
    <w:rsid w:val="00BC2099"/>
    <w:rsid w:val="00BC28F2"/>
    <w:rsid w:val="00BD11FC"/>
    <w:rsid w:val="00BD14B6"/>
    <w:rsid w:val="00BD1E8F"/>
    <w:rsid w:val="00BD2652"/>
    <w:rsid w:val="00BD37F2"/>
    <w:rsid w:val="00BD51C1"/>
    <w:rsid w:val="00BD5744"/>
    <w:rsid w:val="00BE0A10"/>
    <w:rsid w:val="00BE1D51"/>
    <w:rsid w:val="00BE2D65"/>
    <w:rsid w:val="00BE2E0E"/>
    <w:rsid w:val="00BE30D7"/>
    <w:rsid w:val="00BE3707"/>
    <w:rsid w:val="00BE59EF"/>
    <w:rsid w:val="00BE7AB4"/>
    <w:rsid w:val="00C07232"/>
    <w:rsid w:val="00C100AF"/>
    <w:rsid w:val="00C10D31"/>
    <w:rsid w:val="00C12EB1"/>
    <w:rsid w:val="00C13E88"/>
    <w:rsid w:val="00C1433D"/>
    <w:rsid w:val="00C21FF6"/>
    <w:rsid w:val="00C242C1"/>
    <w:rsid w:val="00C249C1"/>
    <w:rsid w:val="00C25333"/>
    <w:rsid w:val="00C25FE5"/>
    <w:rsid w:val="00C31AA5"/>
    <w:rsid w:val="00C3220D"/>
    <w:rsid w:val="00C33698"/>
    <w:rsid w:val="00C4184A"/>
    <w:rsid w:val="00C4458C"/>
    <w:rsid w:val="00C45AF5"/>
    <w:rsid w:val="00C472C6"/>
    <w:rsid w:val="00C4758E"/>
    <w:rsid w:val="00C478E7"/>
    <w:rsid w:val="00C5076F"/>
    <w:rsid w:val="00C559F9"/>
    <w:rsid w:val="00C610E9"/>
    <w:rsid w:val="00C616E1"/>
    <w:rsid w:val="00C662BA"/>
    <w:rsid w:val="00C67C61"/>
    <w:rsid w:val="00C67FFC"/>
    <w:rsid w:val="00C70CF9"/>
    <w:rsid w:val="00C715CC"/>
    <w:rsid w:val="00C72A81"/>
    <w:rsid w:val="00C74328"/>
    <w:rsid w:val="00C766E1"/>
    <w:rsid w:val="00C76EB5"/>
    <w:rsid w:val="00C77084"/>
    <w:rsid w:val="00C807FA"/>
    <w:rsid w:val="00C80A5A"/>
    <w:rsid w:val="00C82663"/>
    <w:rsid w:val="00C82CE6"/>
    <w:rsid w:val="00C833CD"/>
    <w:rsid w:val="00C861E0"/>
    <w:rsid w:val="00C9030D"/>
    <w:rsid w:val="00C91A1F"/>
    <w:rsid w:val="00C9289C"/>
    <w:rsid w:val="00C939DE"/>
    <w:rsid w:val="00CA0F47"/>
    <w:rsid w:val="00CA230B"/>
    <w:rsid w:val="00CA2ABC"/>
    <w:rsid w:val="00CA5C7D"/>
    <w:rsid w:val="00CA776D"/>
    <w:rsid w:val="00CB0E2F"/>
    <w:rsid w:val="00CB2EC6"/>
    <w:rsid w:val="00CB3137"/>
    <w:rsid w:val="00CB36FD"/>
    <w:rsid w:val="00CB3A58"/>
    <w:rsid w:val="00CB4142"/>
    <w:rsid w:val="00CC09DB"/>
    <w:rsid w:val="00CC0AAA"/>
    <w:rsid w:val="00CC4841"/>
    <w:rsid w:val="00CC4A0F"/>
    <w:rsid w:val="00CC550E"/>
    <w:rsid w:val="00CC6144"/>
    <w:rsid w:val="00CC6980"/>
    <w:rsid w:val="00CD0A6F"/>
    <w:rsid w:val="00CD20F5"/>
    <w:rsid w:val="00CD6172"/>
    <w:rsid w:val="00CD7AEA"/>
    <w:rsid w:val="00CE2ECF"/>
    <w:rsid w:val="00CE32F9"/>
    <w:rsid w:val="00CE3F11"/>
    <w:rsid w:val="00CE4F01"/>
    <w:rsid w:val="00CE51DC"/>
    <w:rsid w:val="00CE63D1"/>
    <w:rsid w:val="00CE7481"/>
    <w:rsid w:val="00CE7D6C"/>
    <w:rsid w:val="00CF32AC"/>
    <w:rsid w:val="00CF5923"/>
    <w:rsid w:val="00CF6D90"/>
    <w:rsid w:val="00D006A6"/>
    <w:rsid w:val="00D00AF6"/>
    <w:rsid w:val="00D030C7"/>
    <w:rsid w:val="00D03918"/>
    <w:rsid w:val="00D0409E"/>
    <w:rsid w:val="00D0603E"/>
    <w:rsid w:val="00D06F22"/>
    <w:rsid w:val="00D134C5"/>
    <w:rsid w:val="00D16006"/>
    <w:rsid w:val="00D20A92"/>
    <w:rsid w:val="00D23EF7"/>
    <w:rsid w:val="00D27121"/>
    <w:rsid w:val="00D311BE"/>
    <w:rsid w:val="00D31414"/>
    <w:rsid w:val="00D33D8E"/>
    <w:rsid w:val="00D34FD1"/>
    <w:rsid w:val="00D3540E"/>
    <w:rsid w:val="00D360B8"/>
    <w:rsid w:val="00D412C1"/>
    <w:rsid w:val="00D42C23"/>
    <w:rsid w:val="00D50703"/>
    <w:rsid w:val="00D51CFB"/>
    <w:rsid w:val="00D60851"/>
    <w:rsid w:val="00D610D0"/>
    <w:rsid w:val="00D6256F"/>
    <w:rsid w:val="00D67074"/>
    <w:rsid w:val="00D67BD3"/>
    <w:rsid w:val="00D70E3E"/>
    <w:rsid w:val="00D72F5A"/>
    <w:rsid w:val="00D731E5"/>
    <w:rsid w:val="00D74AB3"/>
    <w:rsid w:val="00D74B86"/>
    <w:rsid w:val="00D768CF"/>
    <w:rsid w:val="00D80133"/>
    <w:rsid w:val="00D81C92"/>
    <w:rsid w:val="00D82645"/>
    <w:rsid w:val="00D8602E"/>
    <w:rsid w:val="00D87021"/>
    <w:rsid w:val="00D872D8"/>
    <w:rsid w:val="00D900BF"/>
    <w:rsid w:val="00D90B4A"/>
    <w:rsid w:val="00D90EBD"/>
    <w:rsid w:val="00D91445"/>
    <w:rsid w:val="00D91801"/>
    <w:rsid w:val="00D91E32"/>
    <w:rsid w:val="00D9443D"/>
    <w:rsid w:val="00D94FFB"/>
    <w:rsid w:val="00D95D6C"/>
    <w:rsid w:val="00D96F97"/>
    <w:rsid w:val="00D97E3F"/>
    <w:rsid w:val="00DA1242"/>
    <w:rsid w:val="00DA54D6"/>
    <w:rsid w:val="00DA636B"/>
    <w:rsid w:val="00DA720C"/>
    <w:rsid w:val="00DB0D96"/>
    <w:rsid w:val="00DB184A"/>
    <w:rsid w:val="00DB3C60"/>
    <w:rsid w:val="00DB5A20"/>
    <w:rsid w:val="00DB5B0E"/>
    <w:rsid w:val="00DC5631"/>
    <w:rsid w:val="00DD19A7"/>
    <w:rsid w:val="00DD2E74"/>
    <w:rsid w:val="00DD30FB"/>
    <w:rsid w:val="00DD4AB8"/>
    <w:rsid w:val="00DE39D2"/>
    <w:rsid w:val="00DF261B"/>
    <w:rsid w:val="00DF39ED"/>
    <w:rsid w:val="00DF3F3E"/>
    <w:rsid w:val="00DF48F2"/>
    <w:rsid w:val="00DF5001"/>
    <w:rsid w:val="00DF642C"/>
    <w:rsid w:val="00E00AC2"/>
    <w:rsid w:val="00E04252"/>
    <w:rsid w:val="00E04A92"/>
    <w:rsid w:val="00E05AE3"/>
    <w:rsid w:val="00E05F42"/>
    <w:rsid w:val="00E10763"/>
    <w:rsid w:val="00E110B6"/>
    <w:rsid w:val="00E148AC"/>
    <w:rsid w:val="00E16919"/>
    <w:rsid w:val="00E1692F"/>
    <w:rsid w:val="00E16A3D"/>
    <w:rsid w:val="00E215D5"/>
    <w:rsid w:val="00E21F2C"/>
    <w:rsid w:val="00E22931"/>
    <w:rsid w:val="00E23810"/>
    <w:rsid w:val="00E238A1"/>
    <w:rsid w:val="00E242C1"/>
    <w:rsid w:val="00E33557"/>
    <w:rsid w:val="00E4046F"/>
    <w:rsid w:val="00E415D5"/>
    <w:rsid w:val="00E4559D"/>
    <w:rsid w:val="00E45E80"/>
    <w:rsid w:val="00E513FA"/>
    <w:rsid w:val="00E52964"/>
    <w:rsid w:val="00E534FE"/>
    <w:rsid w:val="00E57F09"/>
    <w:rsid w:val="00E60305"/>
    <w:rsid w:val="00E61791"/>
    <w:rsid w:val="00E633C0"/>
    <w:rsid w:val="00E712A4"/>
    <w:rsid w:val="00E732E0"/>
    <w:rsid w:val="00E73473"/>
    <w:rsid w:val="00E73BBE"/>
    <w:rsid w:val="00E7437F"/>
    <w:rsid w:val="00E74C48"/>
    <w:rsid w:val="00E76476"/>
    <w:rsid w:val="00E76570"/>
    <w:rsid w:val="00E76D23"/>
    <w:rsid w:val="00E76FDA"/>
    <w:rsid w:val="00E80599"/>
    <w:rsid w:val="00E80C78"/>
    <w:rsid w:val="00E81775"/>
    <w:rsid w:val="00E82726"/>
    <w:rsid w:val="00E873DA"/>
    <w:rsid w:val="00E9167B"/>
    <w:rsid w:val="00E9215F"/>
    <w:rsid w:val="00E924C1"/>
    <w:rsid w:val="00E93460"/>
    <w:rsid w:val="00E94C71"/>
    <w:rsid w:val="00EA0BB8"/>
    <w:rsid w:val="00EA0E27"/>
    <w:rsid w:val="00EA4111"/>
    <w:rsid w:val="00EA597C"/>
    <w:rsid w:val="00EB0DFE"/>
    <w:rsid w:val="00EB56FE"/>
    <w:rsid w:val="00EB5C6E"/>
    <w:rsid w:val="00EB6C9A"/>
    <w:rsid w:val="00EB6EB7"/>
    <w:rsid w:val="00EC1253"/>
    <w:rsid w:val="00EC187D"/>
    <w:rsid w:val="00EC30E8"/>
    <w:rsid w:val="00EC4D94"/>
    <w:rsid w:val="00ED2809"/>
    <w:rsid w:val="00ED2F96"/>
    <w:rsid w:val="00ED41CF"/>
    <w:rsid w:val="00ED4332"/>
    <w:rsid w:val="00EE01FB"/>
    <w:rsid w:val="00EE06C4"/>
    <w:rsid w:val="00EE19E5"/>
    <w:rsid w:val="00EE2194"/>
    <w:rsid w:val="00EE27AC"/>
    <w:rsid w:val="00EE38A5"/>
    <w:rsid w:val="00EE3ADA"/>
    <w:rsid w:val="00EE5176"/>
    <w:rsid w:val="00EE626E"/>
    <w:rsid w:val="00EE72E6"/>
    <w:rsid w:val="00EF12A5"/>
    <w:rsid w:val="00EF5328"/>
    <w:rsid w:val="00EF64FE"/>
    <w:rsid w:val="00EF677A"/>
    <w:rsid w:val="00EF6998"/>
    <w:rsid w:val="00EF6B34"/>
    <w:rsid w:val="00EF72A2"/>
    <w:rsid w:val="00F01208"/>
    <w:rsid w:val="00F04E60"/>
    <w:rsid w:val="00F055CE"/>
    <w:rsid w:val="00F1304E"/>
    <w:rsid w:val="00F160CE"/>
    <w:rsid w:val="00F2013E"/>
    <w:rsid w:val="00F20C2B"/>
    <w:rsid w:val="00F216F1"/>
    <w:rsid w:val="00F21BCD"/>
    <w:rsid w:val="00F23C92"/>
    <w:rsid w:val="00F30429"/>
    <w:rsid w:val="00F31928"/>
    <w:rsid w:val="00F35744"/>
    <w:rsid w:val="00F4036B"/>
    <w:rsid w:val="00F40CA9"/>
    <w:rsid w:val="00F42B70"/>
    <w:rsid w:val="00F42F2B"/>
    <w:rsid w:val="00F4379B"/>
    <w:rsid w:val="00F44FB0"/>
    <w:rsid w:val="00F45566"/>
    <w:rsid w:val="00F456C4"/>
    <w:rsid w:val="00F4746A"/>
    <w:rsid w:val="00F548ED"/>
    <w:rsid w:val="00F551DE"/>
    <w:rsid w:val="00F55327"/>
    <w:rsid w:val="00F564E3"/>
    <w:rsid w:val="00F63531"/>
    <w:rsid w:val="00F64559"/>
    <w:rsid w:val="00F669E7"/>
    <w:rsid w:val="00F66AC9"/>
    <w:rsid w:val="00F73024"/>
    <w:rsid w:val="00F74F27"/>
    <w:rsid w:val="00F76CAC"/>
    <w:rsid w:val="00F826AF"/>
    <w:rsid w:val="00F878E3"/>
    <w:rsid w:val="00F901AA"/>
    <w:rsid w:val="00F90C42"/>
    <w:rsid w:val="00F91935"/>
    <w:rsid w:val="00F923D1"/>
    <w:rsid w:val="00F9322E"/>
    <w:rsid w:val="00F93733"/>
    <w:rsid w:val="00F9487F"/>
    <w:rsid w:val="00F94F1D"/>
    <w:rsid w:val="00F951E7"/>
    <w:rsid w:val="00F96121"/>
    <w:rsid w:val="00FA4749"/>
    <w:rsid w:val="00FA65C2"/>
    <w:rsid w:val="00FA730B"/>
    <w:rsid w:val="00FB00B2"/>
    <w:rsid w:val="00FB39A9"/>
    <w:rsid w:val="00FB5B1C"/>
    <w:rsid w:val="00FB7300"/>
    <w:rsid w:val="00FC03DA"/>
    <w:rsid w:val="00FC0C5A"/>
    <w:rsid w:val="00FC1A3C"/>
    <w:rsid w:val="00FC3901"/>
    <w:rsid w:val="00FC5331"/>
    <w:rsid w:val="00FC69C9"/>
    <w:rsid w:val="00FC7175"/>
    <w:rsid w:val="00FC7AD5"/>
    <w:rsid w:val="00FD2563"/>
    <w:rsid w:val="00FD67AA"/>
    <w:rsid w:val="00FD6BA7"/>
    <w:rsid w:val="00FE251C"/>
    <w:rsid w:val="00FE2A7D"/>
    <w:rsid w:val="00FE3F98"/>
    <w:rsid w:val="00FF3D38"/>
    <w:rsid w:val="03FE5130"/>
    <w:rsid w:val="08C70C97"/>
    <w:rsid w:val="0D61282F"/>
    <w:rsid w:val="11875983"/>
    <w:rsid w:val="155E701F"/>
    <w:rsid w:val="165E13D6"/>
    <w:rsid w:val="18CE2AA5"/>
    <w:rsid w:val="19185113"/>
    <w:rsid w:val="1AF04599"/>
    <w:rsid w:val="27165388"/>
    <w:rsid w:val="2FA365AB"/>
    <w:rsid w:val="3D6F4BDC"/>
    <w:rsid w:val="484D7826"/>
    <w:rsid w:val="498579D0"/>
    <w:rsid w:val="507C07E7"/>
    <w:rsid w:val="589045F6"/>
    <w:rsid w:val="62BF005E"/>
    <w:rsid w:val="64C51278"/>
    <w:rsid w:val="6819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5"/>
    <w:basedOn w:val="1"/>
    <w:next w:val="1"/>
    <w:link w:val="25"/>
    <w:qFormat/>
    <w:uiPriority w:val="9"/>
    <w:pPr>
      <w:widowControl/>
      <w:spacing w:before="100" w:beforeAutospacing="1" w:after="100" w:afterAutospacing="1"/>
      <w:jc w:val="left"/>
      <w:outlineLvl w:val="4"/>
    </w:pPr>
    <w:rPr>
      <w:rFonts w:cs="宋体"/>
      <w:b/>
      <w:bCs/>
      <w:kern w:val="0"/>
      <w:sz w:val="20"/>
      <w:szCs w:val="20"/>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rPr>
      <w:rFonts w:ascii="Times New Roman" w:hAnsi="Times New Roman"/>
      <w:sz w:val="21"/>
    </w:rPr>
  </w:style>
  <w:style w:type="paragraph" w:styleId="4">
    <w:name w:val="Body Text"/>
    <w:basedOn w:val="1"/>
    <w:link w:val="29"/>
    <w:qFormat/>
    <w:uiPriority w:val="1"/>
    <w:pPr>
      <w:spacing w:before="36"/>
      <w:ind w:left="300"/>
      <w:jc w:val="left"/>
    </w:pPr>
    <w:rPr>
      <w:rFonts w:ascii="仿宋" w:hAnsi="仿宋" w:eastAsia="仿宋" w:cstheme="minorBidi"/>
      <w:kern w:val="0"/>
      <w:sz w:val="24"/>
      <w:lang w:eastAsia="en-US"/>
    </w:rPr>
  </w:style>
  <w:style w:type="paragraph" w:styleId="5">
    <w:name w:val="Date"/>
    <w:basedOn w:val="1"/>
    <w:next w:val="1"/>
    <w:semiHidden/>
    <w:qFormat/>
    <w:uiPriority w:val="0"/>
    <w:pPr>
      <w:widowControl/>
    </w:pPr>
    <w:rPr>
      <w:rFonts w:ascii="Times New Roman" w:hAnsi="Times New Roman"/>
      <w:kern w:val="0"/>
      <w:sz w:val="20"/>
      <w:szCs w:val="20"/>
    </w:rPr>
  </w:style>
  <w:style w:type="paragraph" w:styleId="6">
    <w:name w:val="Balloon Text"/>
    <w:basedOn w:val="1"/>
    <w:link w:val="24"/>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cs="宋体"/>
      <w:kern w:val="0"/>
      <w:sz w:val="24"/>
    </w:rPr>
  </w:style>
  <w:style w:type="paragraph" w:styleId="10">
    <w:name w:val="annotation subject"/>
    <w:basedOn w:val="3"/>
    <w:next w:val="3"/>
    <w:link w:val="27"/>
    <w:semiHidden/>
    <w:unhideWhenUsed/>
    <w:qFormat/>
    <w:uiPriority w:val="0"/>
    <w:rPr>
      <w:rFonts w:ascii="宋体" w:hAnsi="宋体"/>
      <w:b/>
      <w:bCs/>
      <w:sz w:val="28"/>
    </w:rPr>
  </w:style>
  <w:style w:type="table" w:styleId="12">
    <w:name w:val="Table Grid"/>
    <w:basedOn w:val="1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semiHidden/>
    <w:unhideWhenUsed/>
    <w:qFormat/>
    <w:uiPriority w:val="0"/>
    <w:rPr>
      <w:color w:val="666666"/>
      <w:u w:val="none"/>
    </w:rPr>
  </w:style>
  <w:style w:type="character" w:styleId="16">
    <w:name w:val="Emphasis"/>
    <w:basedOn w:val="13"/>
    <w:qFormat/>
    <w:uiPriority w:val="0"/>
    <w:rPr>
      <w:shd w:val="clear" w:color="auto" w:fill="FFFFFF"/>
    </w:rPr>
  </w:style>
  <w:style w:type="character" w:styleId="17">
    <w:name w:val="HTML Definition"/>
    <w:basedOn w:val="13"/>
    <w:semiHidden/>
    <w:unhideWhenUsed/>
    <w:qFormat/>
    <w:uiPriority w:val="0"/>
    <w:rPr>
      <w:i/>
    </w:rPr>
  </w:style>
  <w:style w:type="character" w:styleId="18">
    <w:name w:val="Hyperlink"/>
    <w:qFormat/>
    <w:uiPriority w:val="0"/>
    <w:rPr>
      <w:color w:val="0000FF"/>
      <w:u w:val="single"/>
    </w:rPr>
  </w:style>
  <w:style w:type="character" w:styleId="19">
    <w:name w:val="HTML Code"/>
    <w:basedOn w:val="13"/>
    <w:semiHidden/>
    <w:unhideWhenUsed/>
    <w:qFormat/>
    <w:uiPriority w:val="0"/>
    <w:rPr>
      <w:color w:val="FFFFFF"/>
      <w:sz w:val="13"/>
      <w:szCs w:val="13"/>
    </w:rPr>
  </w:style>
  <w:style w:type="character" w:styleId="20">
    <w:name w:val="annotation reference"/>
    <w:qFormat/>
    <w:uiPriority w:val="0"/>
    <w:rPr>
      <w:sz w:val="21"/>
      <w:szCs w:val="21"/>
    </w:rPr>
  </w:style>
  <w:style w:type="character" w:customStyle="1" w:styleId="21">
    <w:name w:val="页眉 Char"/>
    <w:link w:val="8"/>
    <w:qFormat/>
    <w:uiPriority w:val="0"/>
    <w:rPr>
      <w:rFonts w:ascii="宋体" w:hAnsi="宋体"/>
      <w:kern w:val="2"/>
      <w:sz w:val="18"/>
      <w:szCs w:val="18"/>
    </w:rPr>
  </w:style>
  <w:style w:type="character" w:customStyle="1" w:styleId="22">
    <w:name w:val="页脚 Char"/>
    <w:link w:val="7"/>
    <w:qFormat/>
    <w:uiPriority w:val="99"/>
    <w:rPr>
      <w:rFonts w:ascii="宋体" w:hAnsi="宋体"/>
      <w:kern w:val="2"/>
      <w:sz w:val="18"/>
      <w:szCs w:val="18"/>
    </w:rPr>
  </w:style>
  <w:style w:type="character" w:customStyle="1" w:styleId="23">
    <w:name w:val="批注文字 Char"/>
    <w:link w:val="3"/>
    <w:qFormat/>
    <w:uiPriority w:val="0"/>
    <w:rPr>
      <w:kern w:val="2"/>
      <w:sz w:val="21"/>
      <w:szCs w:val="24"/>
    </w:rPr>
  </w:style>
  <w:style w:type="character" w:customStyle="1" w:styleId="24">
    <w:name w:val="批注框文本 Char"/>
    <w:link w:val="6"/>
    <w:qFormat/>
    <w:uiPriority w:val="0"/>
    <w:rPr>
      <w:rFonts w:ascii="宋体" w:hAnsi="宋体"/>
      <w:kern w:val="2"/>
      <w:sz w:val="18"/>
      <w:szCs w:val="18"/>
    </w:rPr>
  </w:style>
  <w:style w:type="character" w:customStyle="1" w:styleId="25">
    <w:name w:val="标题 5 Char"/>
    <w:basedOn w:val="13"/>
    <w:link w:val="2"/>
    <w:qFormat/>
    <w:uiPriority w:val="9"/>
    <w:rPr>
      <w:rFonts w:ascii="宋体" w:hAnsi="宋体" w:cs="宋体"/>
      <w:b/>
      <w:bCs/>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批注主题 Char"/>
    <w:basedOn w:val="23"/>
    <w:link w:val="10"/>
    <w:semiHidden/>
    <w:qFormat/>
    <w:uiPriority w:val="0"/>
    <w:rPr>
      <w:rFonts w:ascii="宋体" w:hAnsi="宋体"/>
      <w:b/>
      <w:bCs/>
      <w:kern w:val="2"/>
      <w:sz w:val="28"/>
      <w:szCs w:val="24"/>
    </w:rPr>
  </w:style>
  <w:style w:type="paragraph" w:customStyle="1" w:styleId="28">
    <w:name w:val="修订1"/>
    <w:hidden/>
    <w:semiHidden/>
    <w:qFormat/>
    <w:uiPriority w:val="99"/>
    <w:rPr>
      <w:rFonts w:ascii="宋体" w:hAnsi="宋体" w:eastAsia="宋体" w:cs="Times New Roman"/>
      <w:kern w:val="2"/>
      <w:sz w:val="28"/>
      <w:szCs w:val="24"/>
      <w:lang w:val="en-US" w:eastAsia="zh-CN" w:bidi="ar-SA"/>
    </w:rPr>
  </w:style>
  <w:style w:type="character" w:customStyle="1" w:styleId="29">
    <w:name w:val="正文文本 Char"/>
    <w:basedOn w:val="13"/>
    <w:link w:val="4"/>
    <w:qFormat/>
    <w:uiPriority w:val="1"/>
    <w:rPr>
      <w:rFonts w:ascii="仿宋" w:hAnsi="仿宋" w:eastAsia="仿宋" w:cstheme="minorBidi"/>
      <w:sz w:val="24"/>
      <w:szCs w:val="24"/>
      <w:lang w:eastAsia="en-US"/>
    </w:rPr>
  </w:style>
  <w:style w:type="paragraph" w:styleId="30">
    <w:name w:val="List Paragraph"/>
    <w:basedOn w:val="1"/>
    <w:qFormat/>
    <w:uiPriority w:val="34"/>
    <w:pPr>
      <w:ind w:firstLine="420" w:firstLineChars="200"/>
    </w:pPr>
  </w:style>
  <w:style w:type="character" w:customStyle="1" w:styleId="31">
    <w:name w:val="not([class*=suffix])"/>
    <w:basedOn w:val="13"/>
    <w:qFormat/>
    <w:uiPriority w:val="0"/>
    <w:rPr>
      <w:sz w:val="15"/>
      <w:szCs w:val="15"/>
    </w:rPr>
  </w:style>
  <w:style w:type="character" w:customStyle="1" w:styleId="32">
    <w:name w:val="not([class*=suffix])1"/>
    <w:basedOn w:val="13"/>
    <w:qFormat/>
    <w:uiPriority w:val="0"/>
  </w:style>
  <w:style w:type="character" w:customStyle="1" w:styleId="33">
    <w:name w:val="sh"/>
    <w:basedOn w:val="13"/>
    <w:qFormat/>
    <w:uiPriority w:val="0"/>
    <w:rPr>
      <w:shd w:val="clear" w:color="auto" w:fill="FEA692"/>
    </w:rPr>
  </w:style>
  <w:style w:type="character" w:customStyle="1" w:styleId="34">
    <w:name w:val="sz"/>
    <w:basedOn w:val="13"/>
    <w:qFormat/>
    <w:uiPriority w:val="0"/>
    <w:rPr>
      <w:shd w:val="clear" w:color="auto" w:fill="91B8F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9948-2FFF-42F6-9C10-189A065734F6}">
  <ds:schemaRefs/>
</ds:datastoreItem>
</file>

<file path=docProps/app.xml><?xml version="1.0" encoding="utf-8"?>
<Properties xmlns="http://schemas.openxmlformats.org/officeDocument/2006/extended-properties" xmlns:vt="http://schemas.openxmlformats.org/officeDocument/2006/docPropsVTypes">
  <Template>Normal</Template>
  <Company>qi</Company>
  <Pages>2</Pages>
  <Words>156</Words>
  <Characters>895</Characters>
  <Lines>7</Lines>
  <Paragraphs>2</Paragraphs>
  <TotalTime>0</TotalTime>
  <ScaleCrop>false</ScaleCrop>
  <LinksUpToDate>false</LinksUpToDate>
  <CharactersWithSpaces>1049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2020-04-16T07:52:00Z</dcterms:created>
  <dc:creator>qi</dc:creator>
  <cp:lastModifiedBy>Sarah</cp:lastModifiedBy>
  <cp:lastPrinted>2021-06-24T07:39:00Z</cp:lastPrinted>
  <dcterms:modified xsi:type="dcterms:W3CDTF">2023-08-24T04:41:56Z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C9A75CC172FA420FB7545B7D0859DDC7_12</vt:lpwstr>
  </property>
</Properties>
</file>